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CBA7" w14:textId="3DE7E0E5" w:rsidR="002E3711" w:rsidRDefault="002E3711" w:rsidP="002E3711">
      <w:pPr>
        <w:spacing w:line="264" w:lineRule="auto"/>
        <w:ind w:left="0" w:right="0" w:firstLine="708"/>
        <w:jc w:val="left"/>
      </w:pPr>
      <w:r>
        <w:rPr>
          <w:b/>
        </w:rPr>
        <w:t>Выписка из паспорта</w:t>
      </w:r>
      <w:r>
        <w:t xml:space="preserve"> </w:t>
      </w:r>
      <w:r>
        <w:rPr>
          <w:b/>
        </w:rPr>
        <w:t>муниципального проекта «Безопасность дорожного движения» в Пермском</w:t>
      </w:r>
      <w:r>
        <w:rPr>
          <w:b/>
        </w:rPr>
        <w:t xml:space="preserve"> </w:t>
      </w:r>
      <w:r>
        <w:rPr>
          <w:b/>
        </w:rPr>
        <w:t xml:space="preserve">муниципальном округе Пермского края </w:t>
      </w:r>
    </w:p>
    <w:p w14:paraId="17818A94" w14:textId="77777777" w:rsidR="002E3711" w:rsidRDefault="002E3711"/>
    <w:tbl>
      <w:tblPr>
        <w:tblStyle w:val="TableGrid"/>
        <w:tblW w:w="15587" w:type="dxa"/>
        <w:tblInd w:w="-1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709"/>
        <w:gridCol w:w="4109"/>
        <w:gridCol w:w="1418"/>
        <w:gridCol w:w="1416"/>
        <w:gridCol w:w="1701"/>
        <w:gridCol w:w="1701"/>
        <w:gridCol w:w="1418"/>
        <w:gridCol w:w="1415"/>
        <w:gridCol w:w="1700"/>
      </w:tblGrid>
      <w:tr w:rsidR="002E3711" w14:paraId="6CB4CE30" w14:textId="77777777" w:rsidTr="002E3711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CD79" w14:textId="77777777" w:rsidR="002E3711" w:rsidRDefault="002E3711">
            <w:pPr>
              <w:spacing w:after="0" w:line="256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4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FA15E8A" w14:textId="77777777" w:rsidR="002E3711" w:rsidRDefault="002E3711">
            <w:pPr>
              <w:spacing w:after="0" w:line="256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Совершенствование обучения детей основам правил дорожного движения и привития им навыков безопасного поведения на дорогах </w:t>
            </w:r>
          </w:p>
        </w:tc>
      </w:tr>
      <w:tr w:rsidR="002E3711" w14:paraId="3C9CB3A1" w14:textId="77777777" w:rsidTr="002E3711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F570397" w14:textId="77777777" w:rsidR="002E3711" w:rsidRDefault="002E3711">
            <w:pPr>
              <w:spacing w:after="0" w:line="256" w:lineRule="auto"/>
              <w:ind w:left="46" w:right="0" w:firstLine="0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831B74E" w14:textId="77777777" w:rsidR="002E3711" w:rsidRDefault="002E3711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Наименование мероприятия и источники финансирования </w:t>
            </w:r>
          </w:p>
        </w:tc>
        <w:tc>
          <w:tcPr>
            <w:tcW w:w="9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6522A7E" w14:textId="77777777" w:rsidR="002E3711" w:rsidRDefault="002E3711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Объем финансового обеспечения по годам реализации (млн рублей)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3934E0B1" w14:textId="77777777" w:rsidR="002E3711" w:rsidRDefault="002E3711">
            <w:pPr>
              <w:spacing w:after="0" w:line="256" w:lineRule="auto"/>
              <w:ind w:left="189" w:right="190" w:firstLine="0"/>
              <w:jc w:val="center"/>
            </w:pPr>
            <w:r>
              <w:rPr>
                <w:sz w:val="24"/>
              </w:rPr>
              <w:t xml:space="preserve">Всего (млн рублей) </w:t>
            </w:r>
          </w:p>
        </w:tc>
      </w:tr>
      <w:tr w:rsidR="002E3711" w14:paraId="42313594" w14:textId="77777777" w:rsidTr="002E3711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A3EC58" w14:textId="77777777" w:rsidR="002E3711" w:rsidRDefault="002E371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AEE966" w14:textId="77777777" w:rsidR="002E3711" w:rsidRDefault="002E371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CCA71" w14:textId="77777777" w:rsidR="002E3711" w:rsidRDefault="002E371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512F2977" w14:textId="77777777" w:rsidR="002E3711" w:rsidRDefault="002E371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1956A0F6" w14:textId="77777777" w:rsidR="002E3711" w:rsidRDefault="002E371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9B1F8" w14:textId="77777777" w:rsidR="002E3711" w:rsidRDefault="002E371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14:paraId="10DD3E34" w14:textId="77777777" w:rsidR="002E3711" w:rsidRDefault="002E371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A812D5" w14:textId="77777777" w:rsidR="002E3711" w:rsidRDefault="002E371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E722DC" w14:textId="77777777" w:rsidR="002E3711" w:rsidRDefault="002E371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2E3711" w14:paraId="69859CEB" w14:textId="77777777" w:rsidTr="002E3711">
        <w:trPr>
          <w:trHeight w:val="289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E13891" w14:textId="77777777" w:rsidR="002E3711" w:rsidRDefault="002E371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0FA7" w14:textId="77777777" w:rsidR="002E3711" w:rsidRDefault="002E371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78F8" w14:textId="77777777" w:rsidR="002E3711" w:rsidRDefault="002E3711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942B34F" w14:textId="77777777" w:rsidR="002E3711" w:rsidRDefault="002E3711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C93A" w14:textId="77777777" w:rsidR="002E3711" w:rsidRDefault="002E3711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5C5C" w14:textId="77777777" w:rsidR="002E3711" w:rsidRDefault="002E3711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B95084A" w14:textId="77777777" w:rsidR="002E3711" w:rsidRDefault="002E3711">
            <w:pPr>
              <w:spacing w:after="0"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2024 </w:t>
            </w: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F6BFB0A" w14:textId="77777777" w:rsidR="002E3711" w:rsidRDefault="002E3711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8A87B8" w14:textId="77777777" w:rsidR="002E3711" w:rsidRDefault="002E3711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2E3711" w14:paraId="1ABC31D7" w14:textId="77777777" w:rsidTr="002E3711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E5F9" w14:textId="77777777" w:rsidR="002E3711" w:rsidRDefault="002E3711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4BF1" w14:textId="77777777" w:rsidR="002E3711" w:rsidRDefault="002E3711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DFECA" w14:textId="77777777" w:rsidR="002E3711" w:rsidRDefault="002E3711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48BF7" w14:textId="77777777" w:rsidR="002E3711" w:rsidRDefault="002E3711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2A84" w14:textId="77777777" w:rsidR="002E3711" w:rsidRDefault="002E3711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F51B" w14:textId="77777777" w:rsidR="002E3711" w:rsidRDefault="002E3711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0B68B" w14:textId="77777777" w:rsidR="002E3711" w:rsidRDefault="002E3711">
            <w:pPr>
              <w:spacing w:after="0" w:line="256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7D302" w14:textId="77777777" w:rsidR="002E3711" w:rsidRDefault="002E3711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B3CA" w14:textId="77777777" w:rsidR="002E3711" w:rsidRDefault="002E3711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2E3711" w14:paraId="2EB170AE" w14:textId="77777777" w:rsidTr="002E3711">
        <w:trPr>
          <w:trHeight w:val="17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0C1DF" w14:textId="77777777" w:rsidR="002E3711" w:rsidRDefault="002E3711">
            <w:pPr>
              <w:spacing w:after="0" w:line="256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A6DC4" w14:textId="77777777" w:rsidR="002E3711" w:rsidRDefault="002E3711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создание условий для вовлечения детей и молодёжи в деятельность по профилактике дорожно-транспортного травматизма, включая развитие детско- юношеских автошкол, отрядов юных инспекторов движения, в том числе: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C54E" w14:textId="77777777" w:rsidR="002E3711" w:rsidRDefault="002E3711">
            <w:pPr>
              <w:spacing w:after="0"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B17A7" w14:textId="77777777" w:rsidR="002E3711" w:rsidRDefault="002E3711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451A" w14:textId="77777777" w:rsidR="002E3711" w:rsidRDefault="002E3711">
            <w:pPr>
              <w:spacing w:after="0"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2AB59" w14:textId="77777777" w:rsidR="002E3711" w:rsidRDefault="002E3711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431F3" w14:textId="77777777" w:rsidR="002E3711" w:rsidRDefault="002E3711">
            <w:pPr>
              <w:spacing w:after="0"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D0F19" w14:textId="77777777" w:rsidR="002E3711" w:rsidRDefault="002E3711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F810" w14:textId="77777777" w:rsidR="002E3711" w:rsidRDefault="002E3711">
            <w:pPr>
              <w:spacing w:after="0" w:line="256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1,320 </w:t>
            </w:r>
          </w:p>
        </w:tc>
      </w:tr>
      <w:tr w:rsidR="002E3711" w14:paraId="60E643A3" w14:textId="77777777" w:rsidTr="002E3711">
        <w:trPr>
          <w:trHeight w:val="12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83C8825" w14:textId="77777777" w:rsidR="002E3711" w:rsidRDefault="002E3711">
            <w:pPr>
              <w:spacing w:after="0" w:line="256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3.1.1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FD179" w14:textId="77777777" w:rsidR="002E3711" w:rsidRDefault="002E3711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 xml:space="preserve">проведение ежегодного районного конкурса учащихся по безопасности дорожного движения «Безопасное колесо»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540D96" w14:textId="77777777" w:rsidR="002E3711" w:rsidRDefault="002E3711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0,055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9A0C6F" w14:textId="77777777" w:rsidR="002E3711" w:rsidRDefault="002E3711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0,055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DBC91A" w14:textId="77777777" w:rsidR="002E3711" w:rsidRDefault="002E3711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0,055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BECEEC" w14:textId="77777777" w:rsidR="002E3711" w:rsidRDefault="002E3711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0,055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01523D3" w14:textId="77777777" w:rsidR="002E3711" w:rsidRDefault="002E3711">
            <w:pPr>
              <w:spacing w:after="0"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0,055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0C4BA9" w14:textId="77777777" w:rsidR="002E3711" w:rsidRDefault="002E3711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0,055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BF95E5" w14:textId="77777777" w:rsidR="002E3711" w:rsidRDefault="002E3711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0,330 </w:t>
            </w:r>
          </w:p>
        </w:tc>
      </w:tr>
      <w:tr w:rsidR="002E3711" w14:paraId="369CCE5B" w14:textId="77777777" w:rsidTr="002E3711">
        <w:trPr>
          <w:trHeight w:val="70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BDAF0F" w14:textId="77777777" w:rsidR="002E3711" w:rsidRDefault="002E3711">
            <w:pPr>
              <w:spacing w:after="0" w:line="256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3.1.2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F1D367" w14:textId="77777777" w:rsidR="002E3711" w:rsidRDefault="002E3711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 xml:space="preserve">проведение районного конкурса «Юный инспектор дорог»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47E11F" w14:textId="77777777" w:rsidR="002E3711" w:rsidRDefault="002E3711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0,040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943FC6" w14:textId="77777777" w:rsidR="002E3711" w:rsidRDefault="002E3711">
            <w:pPr>
              <w:spacing w:after="0" w:line="256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0,040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5F5CC8" w14:textId="77777777" w:rsidR="002E3711" w:rsidRDefault="002E3711">
            <w:pPr>
              <w:spacing w:after="0" w:line="256" w:lineRule="auto"/>
              <w:ind w:left="0" w:firstLine="0"/>
              <w:jc w:val="center"/>
            </w:pPr>
            <w:r>
              <w:rPr>
                <w:sz w:val="24"/>
              </w:rPr>
              <w:t xml:space="preserve">0,040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7733EE" w14:textId="77777777" w:rsidR="002E3711" w:rsidRDefault="002E3711">
            <w:pPr>
              <w:spacing w:after="0" w:line="256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0,040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10120B" w14:textId="77777777" w:rsidR="002E3711" w:rsidRDefault="002E3711">
            <w:pPr>
              <w:spacing w:after="0" w:line="256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0,040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910F02" w14:textId="77777777" w:rsidR="002E3711" w:rsidRDefault="002E3711">
            <w:pPr>
              <w:spacing w:after="0" w:line="256" w:lineRule="auto"/>
              <w:ind w:left="0" w:right="9" w:firstLine="0"/>
              <w:jc w:val="center"/>
            </w:pPr>
            <w:r>
              <w:rPr>
                <w:sz w:val="24"/>
              </w:rPr>
              <w:t xml:space="preserve">0,040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8F97F7E" w14:textId="77777777" w:rsidR="002E3711" w:rsidRDefault="002E3711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0,240 </w:t>
            </w:r>
          </w:p>
        </w:tc>
      </w:tr>
    </w:tbl>
    <w:p w14:paraId="38A53AC5" w14:textId="77777777" w:rsidR="002E3711" w:rsidRDefault="002E3711" w:rsidP="002E3711">
      <w:pPr>
        <w:spacing w:after="0" w:line="256" w:lineRule="auto"/>
        <w:ind w:left="-991" w:right="14473" w:firstLine="0"/>
        <w:jc w:val="left"/>
      </w:pPr>
    </w:p>
    <w:tbl>
      <w:tblPr>
        <w:tblStyle w:val="TableGrid"/>
        <w:tblW w:w="15587" w:type="dxa"/>
        <w:tblInd w:w="-1" w:type="dxa"/>
        <w:tblCellMar>
          <w:left w:w="54" w:type="dxa"/>
        </w:tblCellMar>
        <w:tblLook w:val="04A0" w:firstRow="1" w:lastRow="0" w:firstColumn="1" w:lastColumn="0" w:noHBand="0" w:noVBand="1"/>
      </w:tblPr>
      <w:tblGrid>
        <w:gridCol w:w="709"/>
        <w:gridCol w:w="4109"/>
        <w:gridCol w:w="1418"/>
        <w:gridCol w:w="1416"/>
        <w:gridCol w:w="1701"/>
        <w:gridCol w:w="1701"/>
        <w:gridCol w:w="1418"/>
        <w:gridCol w:w="1415"/>
        <w:gridCol w:w="1700"/>
      </w:tblGrid>
      <w:tr w:rsidR="002E3711" w14:paraId="0D2A2DEC" w14:textId="77777777" w:rsidTr="002E3711">
        <w:trPr>
          <w:trHeight w:val="2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CC7CDF" w14:textId="77777777" w:rsidR="002E3711" w:rsidRDefault="002E3711">
            <w:pPr>
              <w:spacing w:after="0" w:line="256" w:lineRule="auto"/>
              <w:ind w:left="65" w:right="0" w:firstLine="0"/>
              <w:jc w:val="left"/>
            </w:pPr>
            <w:r>
              <w:rPr>
                <w:sz w:val="24"/>
              </w:rPr>
              <w:lastRenderedPageBreak/>
              <w:t xml:space="preserve">3.1.3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DF40AC" w14:textId="77777777" w:rsidR="002E3711" w:rsidRDefault="002E3711">
            <w:pPr>
              <w:spacing w:after="0" w:line="237" w:lineRule="auto"/>
              <w:ind w:left="20" w:right="0" w:firstLine="0"/>
              <w:jc w:val="left"/>
            </w:pPr>
            <w:r>
              <w:rPr>
                <w:sz w:val="24"/>
              </w:rPr>
              <w:t xml:space="preserve">изучение безопасного поведения на дорогах в рамках ежегодных месячников безопасности, посвященных «Дню защиты детей» (1 апреля – 1 июля) и «Дню знаний» (20 </w:t>
            </w:r>
          </w:p>
          <w:p w14:paraId="0FC0A8CE" w14:textId="77777777" w:rsidR="002E3711" w:rsidRDefault="002E3711">
            <w:pPr>
              <w:spacing w:after="0" w:line="256" w:lineRule="auto"/>
              <w:ind w:left="20" w:right="0" w:firstLine="0"/>
              <w:jc w:val="left"/>
            </w:pPr>
            <w:r>
              <w:rPr>
                <w:sz w:val="24"/>
              </w:rPr>
              <w:t xml:space="preserve">августа – 20 сентября)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D18A1A7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0,125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FE7F8F" w14:textId="77777777" w:rsidR="002E3711" w:rsidRDefault="002E3711">
            <w:pPr>
              <w:spacing w:after="0" w:line="256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0,125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708B29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0,125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976131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0,125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78383F" w14:textId="77777777" w:rsidR="002E3711" w:rsidRDefault="002E3711">
            <w:pPr>
              <w:spacing w:after="0" w:line="256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0,125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127925" w14:textId="77777777" w:rsidR="002E3711" w:rsidRDefault="002E3711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0,125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6BE4A03" w14:textId="77777777" w:rsidR="002E3711" w:rsidRDefault="002E3711">
            <w:pPr>
              <w:spacing w:after="0" w:line="256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0,750 </w:t>
            </w:r>
          </w:p>
        </w:tc>
      </w:tr>
      <w:tr w:rsidR="002E3711" w14:paraId="69A95CA2" w14:textId="77777777" w:rsidTr="002E3711">
        <w:trPr>
          <w:trHeight w:val="6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3063D8" w14:textId="77777777" w:rsidR="002E3711" w:rsidRDefault="002E3711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9731649" w14:textId="77777777" w:rsidR="002E3711" w:rsidRDefault="002E3711">
            <w:pPr>
              <w:spacing w:after="0" w:line="256" w:lineRule="auto"/>
              <w:ind w:left="20" w:right="0" w:firstLine="0"/>
              <w:jc w:val="left"/>
            </w:pPr>
            <w:r>
              <w:rPr>
                <w:b/>
                <w:sz w:val="24"/>
              </w:rPr>
              <w:t>Итого, в том числе: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2AA691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0,220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244DD6B" w14:textId="77777777" w:rsidR="002E3711" w:rsidRDefault="002E3711">
            <w:pPr>
              <w:spacing w:after="0" w:line="256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0,220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EF3C6C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0,220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EDB9F4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0,220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037A65" w14:textId="77777777" w:rsidR="002E3711" w:rsidRDefault="002E3711">
            <w:pPr>
              <w:spacing w:after="0" w:line="256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0,220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7B235F" w14:textId="77777777" w:rsidR="002E3711" w:rsidRDefault="002E3711">
            <w:pPr>
              <w:spacing w:after="0" w:line="256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0,220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08D392" w14:textId="77777777" w:rsidR="002E3711" w:rsidRDefault="002E3711">
            <w:pPr>
              <w:spacing w:after="0" w:line="256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1,320 </w:t>
            </w:r>
          </w:p>
        </w:tc>
      </w:tr>
      <w:tr w:rsidR="002E3711" w14:paraId="3ADEFCE5" w14:textId="77777777" w:rsidTr="002E3711">
        <w:trPr>
          <w:trHeight w:val="10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21538F77" w14:textId="77777777" w:rsidR="002E3711" w:rsidRDefault="002E3711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1DB38F31" w14:textId="77777777" w:rsidR="002E3711" w:rsidRDefault="002E3711">
            <w:pPr>
              <w:spacing w:after="0" w:line="256" w:lineRule="auto"/>
              <w:ind w:left="20" w:right="237" w:firstLine="0"/>
            </w:pPr>
            <w:r>
              <w:rPr>
                <w:sz w:val="24"/>
              </w:rPr>
              <w:t xml:space="preserve">межбюджетные трансферты бюджета Пермского края бюджетам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0C88FECE" w14:textId="77777777" w:rsidR="002E3711" w:rsidRDefault="002E3711">
            <w:pPr>
              <w:spacing w:after="0" w:line="256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7EA3DA8E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6F0482DA" w14:textId="77777777" w:rsidR="002E3711" w:rsidRDefault="002E3711">
            <w:pPr>
              <w:spacing w:after="0" w:line="256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1B1CDC69" w14:textId="77777777" w:rsidR="002E3711" w:rsidRDefault="002E3711">
            <w:pPr>
              <w:spacing w:after="0" w:line="256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3D405B52" w14:textId="77777777" w:rsidR="002E3711" w:rsidRDefault="002E3711">
            <w:pPr>
              <w:spacing w:after="0" w:line="256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68FC34F3" w14:textId="77777777" w:rsidR="002E3711" w:rsidRDefault="002E3711">
            <w:pPr>
              <w:spacing w:after="0" w:line="256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2E883827" w14:textId="77777777" w:rsidR="002E3711" w:rsidRDefault="002E3711">
            <w:pPr>
              <w:spacing w:after="0" w:line="256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2E3711" w14:paraId="7204A3DA" w14:textId="77777777" w:rsidTr="002E3711">
        <w:trPr>
          <w:trHeight w:val="1452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1798B709" w14:textId="77777777" w:rsidR="002E3711" w:rsidRDefault="002E3711">
            <w:pPr>
              <w:spacing w:after="0" w:line="256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58B27F94" w14:textId="77777777" w:rsidR="002E3711" w:rsidRDefault="002E3711">
            <w:pPr>
              <w:spacing w:after="0" w:line="256" w:lineRule="auto"/>
              <w:ind w:left="20" w:right="0" w:firstLine="0"/>
            </w:pPr>
            <w:r>
              <w:rPr>
                <w:sz w:val="24"/>
              </w:rPr>
              <w:t xml:space="preserve">бюджеты муниципальных образований </w:t>
            </w:r>
          </w:p>
          <w:p w14:paraId="52D52A27" w14:textId="77777777" w:rsidR="002E3711" w:rsidRDefault="002E3711">
            <w:pPr>
              <w:spacing w:after="0" w:line="256" w:lineRule="auto"/>
              <w:ind w:left="20" w:right="391" w:firstLine="0"/>
            </w:pPr>
            <w:r>
              <w:rPr>
                <w:sz w:val="24"/>
              </w:rPr>
              <w:t xml:space="preserve">(без учета межбюджетных трансфертов из бюджета Пермского края)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56BF0EC1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7AA5F43A" w14:textId="77777777" w:rsidR="002E3711" w:rsidRDefault="002E3711">
            <w:pPr>
              <w:spacing w:after="0" w:line="256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4B974769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059B682E" w14:textId="77777777" w:rsidR="002E3711" w:rsidRDefault="002E3711">
            <w:pPr>
              <w:spacing w:after="0" w:line="256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35F868CE" w14:textId="77777777" w:rsidR="002E3711" w:rsidRDefault="002E3711">
            <w:pPr>
              <w:spacing w:after="0" w:line="256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15D9743D" w14:textId="77777777" w:rsidR="002E3711" w:rsidRDefault="002E3711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0,220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  <w:hideMark/>
          </w:tcPr>
          <w:p w14:paraId="524D13FD" w14:textId="77777777" w:rsidR="002E3711" w:rsidRDefault="002E3711">
            <w:pPr>
              <w:spacing w:after="0" w:line="256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1,320 </w:t>
            </w:r>
          </w:p>
        </w:tc>
      </w:tr>
    </w:tbl>
    <w:p w14:paraId="0D6DA72B" w14:textId="77777777" w:rsidR="00B3047B" w:rsidRDefault="00B3047B">
      <w:bookmarkStart w:id="0" w:name="_GoBack"/>
      <w:bookmarkEnd w:id="0"/>
    </w:p>
    <w:sectPr w:rsidR="00B3047B" w:rsidSect="002E3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30"/>
    <w:rsid w:val="002E3711"/>
    <w:rsid w:val="00824995"/>
    <w:rsid w:val="00B26030"/>
    <w:rsid w:val="00B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C87A"/>
  <w15:chartTrackingRefBased/>
  <w15:docId w15:val="{3E1D3DA2-2BA1-4B41-9165-D2C4D081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711"/>
    <w:pPr>
      <w:spacing w:after="1" w:line="261" w:lineRule="auto"/>
      <w:ind w:left="1308" w:right="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E37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МКУ ЦОБ</dc:creator>
  <cp:keywords/>
  <dc:description/>
  <cp:lastModifiedBy>Специалист МКУ ЦОБ</cp:lastModifiedBy>
  <cp:revision>2</cp:revision>
  <dcterms:created xsi:type="dcterms:W3CDTF">2023-05-05T04:58:00Z</dcterms:created>
  <dcterms:modified xsi:type="dcterms:W3CDTF">2023-05-05T05:51:00Z</dcterms:modified>
</cp:coreProperties>
</file>